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20C" w:rsidRDefault="0020020C" w:rsidP="0020020C">
      <w:pPr>
        <w:pStyle w:val="StandardWeb"/>
      </w:pPr>
      <w:r>
        <w:t>Rigofragen aus dem alten medforum:</w:t>
      </w:r>
    </w:p>
    <w:p w:rsidR="0020020C" w:rsidRDefault="0020020C" w:rsidP="0020020C">
      <w:pPr>
        <w:pStyle w:val="StandardWeb"/>
      </w:pPr>
      <w:r>
        <w:t>Prof. Fitzal</w:t>
      </w:r>
    </w:p>
    <w:p w:rsidR="0020020C" w:rsidRDefault="0020020C" w:rsidP="0020020C">
      <w:pPr>
        <w:pStyle w:val="StandardWeb"/>
      </w:pPr>
      <w:r>
        <w:t>13.10.2011</w:t>
      </w:r>
    </w:p>
    <w:p w:rsidR="0020020C" w:rsidRDefault="0020020C" w:rsidP="0020020C">
      <w:pPr>
        <w:pStyle w:val="StandardWeb"/>
      </w:pPr>
      <w:r>
        <w:t>Hatte auf der Thoraxchirurgie Praktikum:</w:t>
      </w:r>
    </w:p>
    <w:p w:rsidR="0020020C" w:rsidRDefault="0020020C" w:rsidP="0020020C">
      <w:pPr>
        <w:pStyle w:val="StandardWeb"/>
      </w:pPr>
      <w:r>
        <w:t>1. Spannungspneumothorax</w:t>
      </w:r>
      <w:r>
        <w:br/>
        <w:t>2. M. Crohn (+ DD)</w:t>
      </w:r>
      <w:r>
        <w:br/>
        <w:t>3. Noduli hämorrhoidales (habe ich zuerst blöd geschaut, weil ich hämorrhagisch verstanden habe, aber sind Hämmorhoiden)</w:t>
      </w:r>
    </w:p>
    <w:p w:rsidR="0020020C" w:rsidRDefault="0020020C" w:rsidP="0020020C">
      <w:pPr>
        <w:pStyle w:val="StandardWeb"/>
      </w:pPr>
      <w:r>
        <w:t>Die Kollegin war auf der Unfallchirurgie:</w:t>
      </w:r>
      <w:r>
        <w:br/>
        <w:t>1. Radialsfraktur</w:t>
      </w:r>
      <w:r>
        <w:br/>
        <w:t>2. Divertikulose</w:t>
      </w:r>
      <w:r>
        <w:br/>
        <w:t>3. Pankreastumor</w:t>
      </w:r>
    </w:p>
    <w:p w:rsidR="0020020C" w:rsidRDefault="0020020C" w:rsidP="0020020C">
      <w:pPr>
        <w:pStyle w:val="StandardWeb"/>
      </w:pPr>
      <w:r>
        <w:t>30.06.2011(leider nicht vollständig)</w:t>
      </w:r>
      <w:r>
        <w:br/>
        <w:t>1 Kandidatin.</w:t>
      </w:r>
      <w:r>
        <w:br/>
        <w:t>1. Frage- habe ich verpasst.</w:t>
      </w:r>
      <w:r>
        <w:br/>
        <w:t>2. Pankreas Tumoren.</w:t>
      </w:r>
      <w:r>
        <w:br/>
        <w:t>3. Blutiger Stuhl beim Kind – häufige Ursache – Meckel Divertikel.</w:t>
      </w:r>
      <w:r>
        <w:br/>
        <w:t>Unterschied zwischen echtem Divertikel und Pseudodivertikel – welche Schichten sind beteiligt? Welche Gefahren?</w:t>
      </w:r>
    </w:p>
    <w:p w:rsidR="0020020C" w:rsidRDefault="0020020C" w:rsidP="0020020C">
      <w:pPr>
        <w:pStyle w:val="StandardWeb"/>
      </w:pPr>
      <w:r>
        <w:t>07.06.2011</w:t>
      </w:r>
    </w:p>
    <w:p w:rsidR="0020020C" w:rsidRDefault="0020020C" w:rsidP="0020020C">
      <w:pPr>
        <w:pStyle w:val="StandardWeb"/>
      </w:pPr>
      <w:r>
        <w:t>1- Nebenniere Erkrankungen,Tumoren,OP</w:t>
      </w:r>
    </w:p>
    <w:p w:rsidR="0020020C" w:rsidRDefault="0020020C" w:rsidP="0020020C">
      <w:pPr>
        <w:pStyle w:val="StandardWeb"/>
      </w:pPr>
      <w:r>
        <w:t>2- Ptient mit Kribbeln und Taubheitsgefühle in Daumen, den Zeige- und Mittelfinger(Karpaltunnelsyndrom)</w:t>
      </w:r>
    </w:p>
    <w:p w:rsidR="0020020C" w:rsidRDefault="0020020C" w:rsidP="0020020C">
      <w:pPr>
        <w:pStyle w:val="StandardWeb"/>
      </w:pPr>
      <w:r>
        <w:t>3- Vit B12 (</w:t>
      </w:r>
      <w:proofErr w:type="gramStart"/>
      <w:r>
        <w:t>Physiologisch ,</w:t>
      </w:r>
      <w:proofErr w:type="gramEnd"/>
      <w:r>
        <w:t xml:space="preserve"> OP, bei denen es zu Vit B12-Mangel als Folge kommt ?</w:t>
      </w:r>
    </w:p>
    <w:p w:rsidR="0020020C" w:rsidRDefault="0020020C" w:rsidP="0020020C">
      <w:pPr>
        <w:pStyle w:val="StandardWeb"/>
      </w:pPr>
      <w:r>
        <w:t>12.05.2011</w:t>
      </w:r>
    </w:p>
    <w:p w:rsidR="0020020C" w:rsidRDefault="0020020C" w:rsidP="0020020C">
      <w:pPr>
        <w:pStyle w:val="StandardWeb"/>
      </w:pPr>
      <w:r>
        <w:t>1.</w:t>
      </w:r>
      <w:proofErr w:type="gramStart"/>
      <w:r>
        <w:t>Mammakarzinom</w:t>
      </w:r>
      <w:proofErr w:type="gramEnd"/>
      <w:r>
        <w:br/>
        <w:t>2.Patient kommt mit Oberbauchschmerzen in die Ambulanz</w:t>
      </w:r>
      <w:r>
        <w:br/>
        <w:t>Was kann das sein?/Was macht man?</w:t>
      </w:r>
      <w:r>
        <w:br/>
        <w:t>3.Nebenschilddrüsen…?</w:t>
      </w:r>
    </w:p>
    <w:p w:rsidR="0020020C" w:rsidRDefault="0020020C" w:rsidP="0020020C">
      <w:pPr>
        <w:pStyle w:val="StandardWeb"/>
      </w:pPr>
      <w:r>
        <w:t>1.6.2010</w:t>
      </w:r>
    </w:p>
    <w:p w:rsidR="0020020C" w:rsidRDefault="0020020C" w:rsidP="0020020C">
      <w:pPr>
        <w:pStyle w:val="StandardWeb"/>
      </w:pPr>
      <w:r>
        <w:t>Reflux-Op</w:t>
      </w:r>
      <w:r>
        <w:br/>
        <w:t>Apparatur auf Intensivstation( hatte Praktikum auf Anästhesie)</w:t>
      </w:r>
      <w:r>
        <w:br/>
        <w:t xml:space="preserve">was gibt es alles auf Intensivstation </w:t>
      </w:r>
      <w:proofErr w:type="gramStart"/>
      <w:r>
        <w:t>( Monitor</w:t>
      </w:r>
      <w:proofErr w:type="gramEnd"/>
      <w:r>
        <w:t>, Beatmungsgerät,usw.)</w:t>
      </w:r>
      <w:r>
        <w:br/>
        <w:t>nur aufzählen</w:t>
      </w:r>
      <w:r>
        <w:br/>
        <w:t>Pancreas-CA</w:t>
      </w:r>
    </w:p>
    <w:p w:rsidR="0020020C" w:rsidRDefault="0020020C" w:rsidP="0020020C">
      <w:pPr>
        <w:pStyle w:val="StandardWeb"/>
      </w:pPr>
      <w:r>
        <w:t>18.1.2011</w:t>
      </w:r>
    </w:p>
    <w:p w:rsidR="0020020C" w:rsidRDefault="0020020C" w:rsidP="0020020C">
      <w:pPr>
        <w:pStyle w:val="StandardWeb"/>
      </w:pPr>
      <w:r>
        <w:t>Heute habe ich Prüfung beim Fitzal gehabt.War nicht grade leicht,</w:t>
      </w:r>
      <w:proofErr w:type="gramStart"/>
      <w:r>
        <w:t>klinisch,</w:t>
      </w:r>
      <w:proofErr w:type="gramEnd"/>
      <w:r>
        <w:t>hat Patienten gespielt.</w:t>
      </w:r>
      <w:r>
        <w:br/>
        <w:t>Meine Fragen:</w:t>
      </w:r>
      <w:r>
        <w:br/>
        <w:t>-Plastische Chirurgie-Lappenplastiken</w:t>
      </w:r>
      <w:r>
        <w:br/>
        <w:t>-Patient hat retrosternales Brennen…..was ist das?</w:t>
      </w:r>
      <w:r>
        <w:br/>
        <w:t xml:space="preserve">-Weiche Tumore </w:t>
      </w:r>
      <w:proofErr w:type="gramStart"/>
      <w:r>
        <w:t>gibts in der Appendix?</w:t>
      </w:r>
      <w:proofErr w:type="gramEnd"/>
    </w:p>
    <w:p w:rsidR="0020020C" w:rsidRDefault="0020020C" w:rsidP="0020020C">
      <w:pPr>
        <w:pStyle w:val="StandardWeb"/>
      </w:pPr>
      <w:r>
        <w:t>16.11.2010</w:t>
      </w:r>
    </w:p>
    <w:p w:rsidR="0020020C" w:rsidRDefault="0020020C" w:rsidP="0020020C">
      <w:pPr>
        <w:pStyle w:val="StandardWeb"/>
      </w:pPr>
      <w:r>
        <w:lastRenderedPageBreak/>
        <w:t>– Oberschenkelhalsfraktur (Prakt. Unfall)</w:t>
      </w:r>
      <w:r>
        <w:br/>
        <w:t>– Metastasierungswege, an einem Ca-Bsp erklären (bei mir Colon-Ca)</w:t>
      </w:r>
      <w:r>
        <w:br/>
        <w:t>– OP von Hämorrhoiden</w:t>
      </w:r>
    </w:p>
    <w:p w:rsidR="0020020C" w:rsidRDefault="0020020C" w:rsidP="0020020C">
      <w:pPr>
        <w:pStyle w:val="StandardWeb"/>
      </w:pPr>
      <w:r>
        <w:t>5.10.2010</w:t>
      </w:r>
    </w:p>
    <w:p w:rsidR="0020020C" w:rsidRDefault="0020020C" w:rsidP="0020020C">
      <w:pPr>
        <w:pStyle w:val="StandardWeb"/>
      </w:pPr>
      <w:r>
        <w:t>1)Ösophagitis mit Hiatus Hernie (Praktikum Funktionsdiagnostik)</w:t>
      </w:r>
      <w:r>
        <w:br/>
        <w:t>2)Leberkarinome (welche gibt es)</w:t>
      </w:r>
    </w:p>
    <w:p w:rsidR="0020020C" w:rsidRDefault="0020020C" w:rsidP="0020020C">
      <w:pPr>
        <w:pStyle w:val="StandardWeb"/>
      </w:pPr>
      <w:r>
        <w:t>leider nicht bestanden</w:t>
      </w:r>
    </w:p>
    <w:p w:rsidR="0020020C" w:rsidRDefault="0020020C" w:rsidP="0020020C">
      <w:pPr>
        <w:pStyle w:val="StandardWeb"/>
      </w:pPr>
      <w:r>
        <w:t>1)Radiusfraktur (Praktikum Unfallchierugie)</w:t>
      </w:r>
      <w:r>
        <w:br/>
        <w:t>2)Magen Ca (Bilroth)</w:t>
      </w:r>
      <w:r>
        <w:br/>
        <w:t>3)Divertikulitis (Diagnose)</w:t>
      </w:r>
    </w:p>
    <w:p w:rsidR="0020020C" w:rsidRDefault="0020020C" w:rsidP="0020020C">
      <w:pPr>
        <w:pStyle w:val="StandardWeb"/>
      </w:pPr>
      <w:r>
        <w:t>bestanden</w:t>
      </w:r>
    </w:p>
    <w:p w:rsidR="0020020C" w:rsidRDefault="0020020C" w:rsidP="0020020C">
      <w:pPr>
        <w:pStyle w:val="StandardWeb"/>
      </w:pPr>
      <w:r>
        <w:t>6.07.2010</w:t>
      </w:r>
    </w:p>
    <w:p w:rsidR="0020020C" w:rsidRDefault="0020020C" w:rsidP="0020020C">
      <w:pPr>
        <w:pStyle w:val="StandardWeb"/>
      </w:pPr>
      <w:r>
        <w:t>1)Lippen-Kiefer-Gaumenspalte (Praktium: Mund-kiefer-gesichtschirurgie)</w:t>
      </w:r>
      <w:r>
        <w:br/>
        <w:t>2)Welche tu gibt es in der Leber?</w:t>
      </w:r>
      <w:r>
        <w:br/>
        <w:t>3)Cholezystitis</w:t>
      </w:r>
    </w:p>
    <w:p w:rsidR="0020020C" w:rsidRDefault="0020020C" w:rsidP="0020020C">
      <w:pPr>
        <w:pStyle w:val="StandardWeb"/>
      </w:pPr>
      <w:r>
        <w:t>31.5.2010</w:t>
      </w:r>
    </w:p>
    <w:p w:rsidR="0020020C" w:rsidRDefault="0020020C" w:rsidP="0020020C">
      <w:pPr>
        <w:pStyle w:val="StandardWeb"/>
      </w:pPr>
      <w:r>
        <w:t>Praktikumsfrage Neurochirurgie:</w:t>
      </w:r>
      <w:r>
        <w:br/>
        <w:t>Patient kommt betrunken und hat Kopfschmerzen, Unfallhergang nicht erinnerlich. Wie geht man vor? (Vorgehen bei Commotio cerebri</w:t>
      </w:r>
      <w:proofErr w:type="gramStart"/>
      <w:r>
        <w:t>, welche intrakranielle Blutungen</w:t>
      </w:r>
      <w:proofErr w:type="gramEnd"/>
      <w:r>
        <w:t xml:space="preserve"> gibt es, was macht man bei einem Aneurysma)</w:t>
      </w:r>
    </w:p>
    <w:p w:rsidR="0020020C" w:rsidRDefault="0020020C" w:rsidP="0020020C">
      <w:pPr>
        <w:pStyle w:val="StandardWeb"/>
      </w:pPr>
      <w:r>
        <w:t>Morbus Crohn (chirurgische Therapie, Komplikationen)</w:t>
      </w:r>
    </w:p>
    <w:p w:rsidR="0020020C" w:rsidRDefault="0020020C" w:rsidP="0020020C">
      <w:pPr>
        <w:pStyle w:val="StandardWeb"/>
      </w:pPr>
      <w:r>
        <w:t>SD-Karzinome (chirurgische Therapie, welche Arten gibt es, Metastasierungswege, Prognose)</w:t>
      </w:r>
      <w:r>
        <w:br/>
        <w:t>bestanden</w:t>
      </w:r>
    </w:p>
    <w:p w:rsidR="0020020C" w:rsidRDefault="0020020C" w:rsidP="0020020C">
      <w:pPr>
        <w:pStyle w:val="StandardWeb"/>
      </w:pPr>
      <w:r>
        <w:t>Prüfung 1:</w:t>
      </w:r>
      <w:r>
        <w:br/>
        <w:t>1. Diagostik von GERD (Praktikum war auf der Funktionsdiagnostik)</w:t>
      </w:r>
      <w:r>
        <w:br/>
        <w:t>2. Patient mit Unterbauchschmerzen – Ursachen? Wie diagnostizieren? Welche Untersuchungen, was erwartet man sich davon etc</w:t>
      </w:r>
      <w:proofErr w:type="gramStart"/>
      <w:r>
        <w:t>.</w:t>
      </w:r>
      <w:proofErr w:type="gramEnd"/>
      <w:r>
        <w:br/>
        <w:t>3. Gastrinom</w:t>
      </w:r>
      <w:r>
        <w:br/>
        <w:t>4. Entscheidungfrage (zw. 2/3): Operative Therapie der Hämorrhoiden (da wollte er einige Namen und wie die Verfahren sich unterscheiden)</w:t>
      </w:r>
    </w:p>
    <w:p w:rsidR="0020020C" w:rsidRDefault="0020020C" w:rsidP="0020020C">
      <w:pPr>
        <w:pStyle w:val="StandardWeb"/>
      </w:pPr>
      <w:r>
        <w:t>–&gt; bestanden</w:t>
      </w:r>
    </w:p>
    <w:p w:rsidR="0020020C" w:rsidRDefault="0020020C" w:rsidP="0020020C">
      <w:pPr>
        <w:pStyle w:val="StandardWeb"/>
      </w:pPr>
      <w:r>
        <w:t>Prüfugn 2:</w:t>
      </w:r>
      <w:r>
        <w:br/>
        <w:t>1. Bandscheibenvorfall (Ursache anatomisch, Symptome) – Praktikum war auf Neurochirurgie</w:t>
      </w:r>
      <w:r>
        <w:br/>
        <w:t>2. Leistenhernie (angeboren/erworben, medial/lateral, Aufbau eines Bruchs erklären, operative Therapieansätze: offen/laparoskopisch etc.)</w:t>
      </w:r>
      <w:r>
        <w:br/>
        <w:t>3. Mamma-Ca: Operationsmethoden</w:t>
      </w:r>
    </w:p>
    <w:p w:rsidR="0020020C" w:rsidRDefault="0020020C" w:rsidP="0020020C">
      <w:pPr>
        <w:pStyle w:val="StandardWeb"/>
      </w:pPr>
      <w:r>
        <w:t>–&gt; leider nicht bestanden</w:t>
      </w:r>
    </w:p>
    <w:p w:rsidR="0020020C" w:rsidRDefault="0020020C" w:rsidP="0020020C">
      <w:pPr>
        <w:pStyle w:val="StandardWeb"/>
      </w:pPr>
      <w:r>
        <w:t>17.05.2010</w:t>
      </w:r>
    </w:p>
    <w:p w:rsidR="0020020C" w:rsidRDefault="0020020C" w:rsidP="0020020C">
      <w:pPr>
        <w:pStyle w:val="StandardWeb"/>
      </w:pPr>
      <w:r>
        <w:t>Prof. Fitzal war im OP und schickte Prof. Kaczirek</w:t>
      </w:r>
      <w:proofErr w:type="gramStart"/>
      <w:r>
        <w:t>:</w:t>
      </w:r>
      <w:proofErr w:type="gramEnd"/>
      <w:r>
        <w:t xml:space="preserve"> freundlich, sehr geduldig und großzügig</w:t>
      </w:r>
      <w:r>
        <w:br/>
        <w:t>in der Notenvergabe.</w:t>
      </w:r>
    </w:p>
    <w:p w:rsidR="0020020C" w:rsidRDefault="0020020C" w:rsidP="0020020C">
      <w:pPr>
        <w:pStyle w:val="StandardWeb"/>
      </w:pPr>
      <w:r>
        <w:t>10.05.2010</w:t>
      </w:r>
    </w:p>
    <w:p w:rsidR="0020020C" w:rsidRDefault="0020020C" w:rsidP="0020020C">
      <w:pPr>
        <w:pStyle w:val="StandardWeb"/>
      </w:pPr>
      <w:r>
        <w:t>1 Kandidat</w:t>
      </w:r>
    </w:p>
    <w:p w:rsidR="0020020C" w:rsidRDefault="0020020C" w:rsidP="0020020C">
      <w:pPr>
        <w:pStyle w:val="StandardWeb"/>
      </w:pPr>
      <w:r>
        <w:t>1. Divertikel</w:t>
      </w:r>
      <w:r>
        <w:br/>
        <w:t>2. Herz Bypass</w:t>
      </w:r>
      <w:r>
        <w:br/>
        <w:t>3. Operative Therapie des Mamma-Ca</w:t>
      </w:r>
      <w:r>
        <w:br/>
        <w:t>4. Symptomatik bei Appendicitis</w:t>
      </w:r>
    </w:p>
    <w:p w:rsidR="0020020C" w:rsidRDefault="0020020C" w:rsidP="0020020C">
      <w:pPr>
        <w:pStyle w:val="StandardWeb"/>
      </w:pPr>
      <w:r>
        <w:t>15.12.09</w:t>
      </w:r>
    </w:p>
    <w:p w:rsidR="0020020C" w:rsidRDefault="0020020C" w:rsidP="0020020C">
      <w:pPr>
        <w:pStyle w:val="StandardWeb"/>
      </w:pPr>
      <w:r>
        <w:t>med. sd-ca</w:t>
      </w:r>
      <w:r>
        <w:br/>
        <w:t>ileus (pat. mit schmerzen im re unterbauch)</w:t>
      </w:r>
      <w:r>
        <w:br/>
        <w:t>meckel divertikel</w:t>
      </w:r>
    </w:p>
    <w:p w:rsidR="0020020C" w:rsidRDefault="0020020C" w:rsidP="0020020C">
      <w:pPr>
        <w:pStyle w:val="StandardWeb"/>
      </w:pPr>
      <w:r>
        <w:t>24.11.09</w:t>
      </w:r>
      <w:r>
        <w:br/>
        <w:t>bronchus-ca</w:t>
      </w:r>
      <w:r>
        <w:br/>
        <w:t>billroth II</w:t>
      </w:r>
      <w:r>
        <w:br/>
        <w:t>Haemorrhoiden</w:t>
      </w:r>
    </w:p>
    <w:p w:rsidR="0020020C" w:rsidRDefault="0020020C" w:rsidP="0020020C">
      <w:pPr>
        <w:pStyle w:val="StandardWeb"/>
      </w:pPr>
      <w:r>
        <w:t>die andere Kandidatin hatte soweit ich mich errinnnern kann:</w:t>
      </w:r>
      <w:r>
        <w:br/>
        <w:t>Leistenhernie</w:t>
      </w:r>
      <w:r>
        <w:br/>
        <w:t>Pancreas-ca</w:t>
      </w:r>
      <w:r>
        <w:br/>
        <w:t>drittes weiß ich leider nicht mehr, aber nichts, dass er noch nicht gefragt hat!</w:t>
      </w:r>
    </w:p>
    <w:p w:rsidR="0020020C" w:rsidRDefault="0020020C" w:rsidP="0020020C">
      <w:pPr>
        <w:pStyle w:val="StandardWeb"/>
      </w:pPr>
      <w:r>
        <w:t>02.11.09</w:t>
      </w:r>
    </w:p>
    <w:p w:rsidR="0020020C" w:rsidRDefault="0020020C" w:rsidP="0020020C">
      <w:pPr>
        <w:pStyle w:val="StandardWeb"/>
      </w:pPr>
      <w:r>
        <w:t>1.</w:t>
      </w:r>
      <w:r>
        <w:br/>
        <w:t>Leistenbruch</w:t>
      </w:r>
      <w:r>
        <w:br/>
        <w:t>Whipple-OP</w:t>
      </w:r>
      <w:r>
        <w:br/>
        <w:t>paVK</w:t>
      </w:r>
    </w:p>
    <w:p w:rsidR="0020020C" w:rsidRDefault="0020020C" w:rsidP="0020020C">
      <w:pPr>
        <w:pStyle w:val="StandardWeb"/>
      </w:pPr>
      <w:r>
        <w:t>2.</w:t>
      </w:r>
      <w:r>
        <w:br/>
        <w:t>Bronchus-Ca</w:t>
      </w:r>
      <w:r>
        <w:br/>
        <w:t>Billroth II</w:t>
      </w:r>
      <w:r>
        <w:br/>
        <w:t>Hämorrhoiden</w:t>
      </w:r>
    </w:p>
    <w:p w:rsidR="0020020C" w:rsidRDefault="0020020C" w:rsidP="0020020C">
      <w:pPr>
        <w:pStyle w:val="StandardWeb"/>
      </w:pPr>
      <w:r>
        <w:t>18.9.09</w:t>
      </w:r>
    </w:p>
    <w:p w:rsidR="0020020C" w:rsidRDefault="0020020C" w:rsidP="0020020C">
      <w:pPr>
        <w:pStyle w:val="StandardWeb"/>
      </w:pPr>
      <w:r>
        <w:t>1 Kandidatin:</w:t>
      </w:r>
      <w:r>
        <w:br/>
        <w:t>* Gastrinom</w:t>
      </w:r>
      <w:r>
        <w:br/>
        <w:t>* Reflux</w:t>
      </w:r>
      <w:r>
        <w:br/>
        <w:t>* Portacath</w:t>
      </w:r>
    </w:p>
    <w:p w:rsidR="0020020C" w:rsidRDefault="0020020C" w:rsidP="0020020C">
      <w:pPr>
        <w:pStyle w:val="StandardWeb"/>
      </w:pPr>
      <w:r>
        <w:t>30.06.09:</w:t>
      </w:r>
      <w:r>
        <w:br/>
        <w:t>1 Kandidatin:</w:t>
      </w:r>
      <w:r>
        <w:br/>
        <w:t>I, Komplikationen beim Stechen eines Cava-Katheters (Praktikum auf Unfallchirurgie)</w:t>
      </w:r>
      <w:proofErr w:type="gramStart"/>
      <w:r>
        <w:t>, dann</w:t>
      </w:r>
      <w:proofErr w:type="gramEnd"/>
      <w:r>
        <w:t xml:space="preserve"> auf Pneumothorax genauer eingegangen</w:t>
      </w:r>
      <w:r>
        <w:br/>
        <w:t>II, Divertikulose</w:t>
      </w:r>
      <w:r>
        <w:br/>
        <w:t>III, Medulläres Schilddrüsenkarzinom</w:t>
      </w:r>
      <w:r>
        <w:br/>
        <w:t>Sehr gut</w:t>
      </w:r>
    </w:p>
    <w:p w:rsidR="0020020C" w:rsidRDefault="0020020C" w:rsidP="0020020C">
      <w:pPr>
        <w:pStyle w:val="StandardWeb"/>
      </w:pPr>
      <w:r>
        <w:t>02.06.09</w:t>
      </w:r>
      <w:r>
        <w:br/>
        <w:t>Kandidat:</w:t>
      </w:r>
    </w:p>
    <w:p w:rsidR="0020020C" w:rsidRDefault="0020020C" w:rsidP="0020020C">
      <w:pPr>
        <w:pStyle w:val="StandardWeb"/>
      </w:pPr>
      <w:r>
        <w:t>1.DD:anale Schmeryen: 1. Haemorrhoiden</w:t>
      </w:r>
      <w:r>
        <w:br/>
        <w:t>2.Fistel</w:t>
      </w:r>
      <w:r>
        <w:br/>
        <w:t>3.Abszess</w:t>
      </w:r>
      <w:r>
        <w:br/>
        <w:t>2.Adipositas-Chirurgei</w:t>
      </w:r>
      <w:r>
        <w:br/>
        <w:t>3.5 Symptome der Appendicitis</w:t>
      </w:r>
    </w:p>
    <w:p w:rsidR="0020020C" w:rsidRDefault="0020020C" w:rsidP="0020020C">
      <w:pPr>
        <w:pStyle w:val="StandardWeb"/>
      </w:pPr>
      <w:r>
        <w:t>16.06.09</w:t>
      </w:r>
      <w:r>
        <w:br/>
        <w:t>Kandidat:</w:t>
      </w:r>
    </w:p>
    <w:p w:rsidR="0020020C" w:rsidRDefault="0020020C" w:rsidP="0020020C">
      <w:pPr>
        <w:pStyle w:val="StandardWeb"/>
      </w:pPr>
      <w:r>
        <w:t>1.Porta-Katheter</w:t>
      </w:r>
      <w:r>
        <w:br/>
        <w:t>2.schlanke junge Frau kommt mit Atemnot: Pneumothorax</w:t>
      </w:r>
      <w:r>
        <w:br/>
        <w:t>3.M.Chron Fisteln</w:t>
      </w:r>
    </w:p>
    <w:p w:rsidR="0020020C" w:rsidRDefault="0020020C" w:rsidP="0020020C">
      <w:pPr>
        <w:pStyle w:val="StandardWeb"/>
      </w:pPr>
      <w:r>
        <w:t>9.6.08</w:t>
      </w:r>
      <w:r>
        <w:br/>
        <w:t>prüfling 1</w:t>
      </w:r>
      <w:r>
        <w:br/>
        <w:t>– analfissur</w:t>
      </w:r>
      <w:r>
        <w:br/>
        <w:t>– shunt</w:t>
      </w:r>
      <w:r>
        <w:br/>
        <w:t>– mamakarzinom</w:t>
      </w:r>
    </w:p>
    <w:p w:rsidR="0020020C" w:rsidRDefault="0020020C" w:rsidP="0020020C">
      <w:pPr>
        <w:pStyle w:val="StandardWeb"/>
      </w:pPr>
      <w:r>
        <w:t>prüfling 2</w:t>
      </w:r>
      <w:r>
        <w:br/>
        <w:t>– perioperative verfahren</w:t>
      </w:r>
      <w:r>
        <w:br/>
        <w:t>– gynäkomastie</w:t>
      </w:r>
      <w:r>
        <w:br/>
        <w:t>– pankreaskopf-CA</w:t>
      </w:r>
    </w:p>
    <w:p w:rsidR="0020020C" w:rsidRDefault="0020020C" w:rsidP="0020020C">
      <w:pPr>
        <w:pStyle w:val="StandardWeb"/>
      </w:pPr>
      <w:r>
        <w:t>23.04.08</w:t>
      </w:r>
    </w:p>
    <w:p w:rsidR="0020020C" w:rsidRDefault="0020020C" w:rsidP="0020020C">
      <w:pPr>
        <w:pStyle w:val="StandardWeb"/>
      </w:pPr>
      <w:r>
        <w:t>1) Struma</w:t>
      </w:r>
      <w:r>
        <w:br/>
        <w:t>2) Pat. kommt mit Unterbauch-Schmerzen:</w:t>
      </w:r>
      <w:r>
        <w:br/>
        <w:t>Schmerzen unterhalb des Nabels, bds, Erbrochen</w:t>
      </w:r>
      <w:r>
        <w:br/>
        <w:t>3) chron Pankreatitis:</w:t>
      </w:r>
      <w:r>
        <w:br/>
        <w:t>Was für operative Verfahren gibt es?</w:t>
      </w:r>
    </w:p>
    <w:p w:rsidR="0020020C" w:rsidRDefault="0020020C" w:rsidP="0020020C">
      <w:pPr>
        <w:pStyle w:val="StandardWeb"/>
      </w:pPr>
      <w:r>
        <w:t>Fragen vom 11. April 2008</w:t>
      </w:r>
    </w:p>
    <w:p w:rsidR="0020020C" w:rsidRDefault="0020020C" w:rsidP="0020020C">
      <w:pPr>
        <w:pStyle w:val="StandardWeb"/>
      </w:pPr>
      <w:r>
        <w:t>1)Pilonidalsinus/Analabszesse</w:t>
      </w:r>
      <w:r>
        <w:br/>
        <w:t>2)Uro-Stoma (Prakt. auf der Uro gemacht!)</w:t>
      </w:r>
      <w:r>
        <w:br/>
        <w:t>3)erstes klinisches Zeichen bei Pankreas Ca? “schmerzloser” Ikterus !</w:t>
      </w:r>
    </w:p>
    <w:p w:rsidR="0020020C" w:rsidRDefault="0020020C" w:rsidP="0020020C">
      <w:pPr>
        <w:pStyle w:val="StandardWeb"/>
      </w:pPr>
      <w:r>
        <w:t>1) ? (Pakt. auf der Anästhesie/ Frage hab ich nicht mitbekommen.)</w:t>
      </w:r>
      <w:r>
        <w:br/>
        <w:t>2) Schock</w:t>
      </w:r>
      <w:r>
        <w:br/>
        <w:t>3) Unguis Incarnatus</w:t>
      </w:r>
    </w:p>
    <w:p w:rsidR="0020020C" w:rsidRDefault="0020020C" w:rsidP="0020020C">
      <w:pPr>
        <w:pStyle w:val="StandardWeb"/>
      </w:pPr>
      <w:r>
        <w:t>19. März 2008</w:t>
      </w:r>
    </w:p>
    <w:p w:rsidR="0020020C" w:rsidRDefault="0020020C" w:rsidP="0020020C">
      <w:pPr>
        <w:pStyle w:val="StandardWeb"/>
      </w:pPr>
      <w:r>
        <w:t>1)medulläres Schilddrüsen Karzinom</w:t>
      </w:r>
      <w:r>
        <w:br/>
        <w:t>2)Leriche-Syndrom</w:t>
      </w:r>
      <w:r>
        <w:br/>
        <w:t>3)Schmerzen im Oberbauch! Was kann das alles sein?</w:t>
      </w:r>
      <w:r>
        <w:br/>
        <w:t>4)Schock</w:t>
      </w:r>
    </w:p>
    <w:p w:rsidR="0020020C" w:rsidRDefault="0020020C" w:rsidP="0020020C">
      <w:pPr>
        <w:pStyle w:val="StandardWeb"/>
      </w:pPr>
      <w:r>
        <w:t>05.03.2008</w:t>
      </w:r>
    </w:p>
    <w:p w:rsidR="0020020C" w:rsidRDefault="0020020C" w:rsidP="0020020C">
      <w:pPr>
        <w:pStyle w:val="StandardWeb"/>
      </w:pPr>
      <w:r>
        <w:t>hat wieder gefragt, wo man das praktikum gemacht hat und demnach ergab sich die erste frage</w:t>
      </w:r>
    </w:p>
    <w:p w:rsidR="0020020C" w:rsidRDefault="0020020C" w:rsidP="0020020C">
      <w:pPr>
        <w:pStyle w:val="StandardWeb"/>
      </w:pPr>
      <w:r>
        <w:t>1) * Struma – Indikationen zur op</w:t>
      </w:r>
      <w:r>
        <w:br/>
        <w:t>~ bei lokaler problematik</w:t>
      </w:r>
      <w:r>
        <w:br/>
        <w:t>~ M. Basedow</w:t>
      </w:r>
      <w:r>
        <w:br/>
        <w:t>~ nicht einstellbarkeit mit medis (1 jahr therapieversuch)</w:t>
      </w:r>
      <w:r>
        <w:br/>
        <w:t>~ Malignität bzw verdacht auf malignität</w:t>
      </w:r>
      <w:r>
        <w:br/>
        <w:t>– wie wird operiert</w:t>
      </w:r>
    </w:p>
    <w:p w:rsidR="0020020C" w:rsidRDefault="0020020C" w:rsidP="0020020C">
      <w:pPr>
        <w:pStyle w:val="StandardWeb"/>
      </w:pPr>
      <w:r>
        <w:t>* Blut im stuhl – wovon kann es kommen</w:t>
      </w:r>
      <w:r>
        <w:br/>
        <w:t>– helles blut/dunkles blut</w:t>
      </w:r>
      <w:r>
        <w:br/>
        <w:t>– erstuntersuchung?</w:t>
      </w:r>
      <w:r>
        <w:br/>
        <w:t>– rektoskopie/irrigoskopie/coloskopie</w:t>
      </w:r>
      <w:r>
        <w:br/>
        <w:t>(vorteil colo gegenüber irrigo: biopsier-möglichkeit)</w:t>
      </w:r>
      <w:r>
        <w:br/>
        <w:t>– CT (wonach sucht man)</w:t>
      </w:r>
    </w:p>
    <w:p w:rsidR="0020020C" w:rsidRDefault="0020020C" w:rsidP="0020020C">
      <w:pPr>
        <w:pStyle w:val="StandardWeb"/>
      </w:pPr>
      <w:r>
        <w:t>* welche drei gefäße sind beteiligt an unterschenkelfraktur</w:t>
      </w:r>
      <w:r>
        <w:br/>
        <w:t>(es ging ihm nicht um die fraktur, sondern um die gefäße. er möchte, daß man sich grob mit der anatomie auskennt)</w:t>
      </w:r>
    </w:p>
    <w:p w:rsidR="0020020C" w:rsidRDefault="0020020C" w:rsidP="0020020C">
      <w:pPr>
        <w:pStyle w:val="StandardWeb"/>
      </w:pPr>
      <w:r>
        <w:t>* magen-ca</w:t>
      </w:r>
    </w:p>
    <w:p w:rsidR="0020020C" w:rsidRDefault="0020020C" w:rsidP="0020020C">
      <w:pPr>
        <w:pStyle w:val="StandardWeb"/>
      </w:pPr>
      <w:r>
        <w:t>2) * op-indikation bei colitis ulcerosa</w:t>
      </w:r>
      <w:r>
        <w:br/>
        <w:t>(akut: toxisches megacolon)</w:t>
      </w:r>
      <w:r>
        <w:br/>
        <w:t>op-techniken (unterschied: subtotale-totale colektomie)</w:t>
      </w:r>
    </w:p>
    <w:p w:rsidR="0020020C" w:rsidRDefault="0020020C" w:rsidP="0020020C">
      <w:pPr>
        <w:pStyle w:val="StandardWeb"/>
      </w:pPr>
      <w:r>
        <w:t>* schmerzen im bauch</w:t>
      </w:r>
      <w:r>
        <w:br/>
        <w:t>anamnese, dd, diagnose</w:t>
      </w:r>
    </w:p>
    <w:p w:rsidR="0020020C" w:rsidRDefault="0020020C" w:rsidP="0020020C">
      <w:pPr>
        <w:pStyle w:val="StandardWeb"/>
      </w:pPr>
      <w:r>
        <w:t>* pavk einteilungen und op indikation</w:t>
      </w:r>
    </w:p>
    <w:p w:rsidR="0020020C" w:rsidRDefault="0020020C" w:rsidP="0020020C">
      <w:pPr>
        <w:pStyle w:val="StandardWeb"/>
      </w:pPr>
      <w:r>
        <w:t>23.1.08</w:t>
      </w:r>
    </w:p>
    <w:p w:rsidR="0020020C" w:rsidRDefault="0020020C" w:rsidP="0020020C">
      <w:pPr>
        <w:pStyle w:val="StandardWeb"/>
      </w:pPr>
      <w:r>
        <w:t>1. Versorgung einer Schädellatz-Verletzung</w:t>
      </w:r>
      <w:r>
        <w:br/>
        <w:t>2. M. Crohn</w:t>
      </w:r>
      <w:r>
        <w:br/>
        <w:t>3. Magen-Ca</w:t>
      </w:r>
    </w:p>
    <w:p w:rsidR="0020020C" w:rsidRDefault="0020020C" w:rsidP="0020020C">
      <w:pPr>
        <w:pStyle w:val="StandardWeb"/>
      </w:pPr>
      <w:r>
        <w:t>1. Arten der Lokalanästhesie</w:t>
      </w:r>
      <w:r>
        <w:br/>
        <w:t>2. Blutungen unterer GI-Trakt</w:t>
      </w:r>
      <w:r>
        <w:br/>
        <w:t>3. Pankreas-Ca</w:t>
      </w:r>
    </w:p>
    <w:p w:rsidR="0020020C" w:rsidRDefault="0020020C" w:rsidP="0020020C">
      <w:pPr>
        <w:pStyle w:val="StandardWeb"/>
      </w:pPr>
      <w:r>
        <w:t>15.10.2007</w:t>
      </w:r>
    </w:p>
    <w:p w:rsidR="0020020C" w:rsidRDefault="0020020C" w:rsidP="0020020C">
      <w:pPr>
        <w:pStyle w:val="StandardWeb"/>
      </w:pPr>
      <w:r>
        <w:t>1.pAVK (Einteilung und Indikationen für die OP, OP-Techniken)</w:t>
      </w:r>
    </w:p>
    <w:p w:rsidR="0020020C" w:rsidRDefault="0020020C" w:rsidP="0020020C">
      <w:pPr>
        <w:pStyle w:val="StandardWeb"/>
      </w:pPr>
      <w:r>
        <w:t xml:space="preserve">2. Akuten Arterienverschluss (Welche Symptomatik und wie kann man durch eine einfache Überprüfung unterscheiden ob der Patient notoperiert werden muss oder nicht? </w:t>
      </w:r>
      <w:proofErr w:type="gramStart"/>
      <w:r>
        <w:t>Prüfen ob der Patient betroffenen Extremität bewegen</w:t>
      </w:r>
      <w:proofErr w:type="gramEnd"/>
      <w:r>
        <w:t xml:space="preserve"> kann oder nicht)</w:t>
      </w:r>
    </w:p>
    <w:p w:rsidR="0020020C" w:rsidRDefault="0020020C" w:rsidP="0020020C">
      <w:pPr>
        <w:pStyle w:val="StandardWeb"/>
      </w:pPr>
      <w:r>
        <w:t>3. Magen Ca (Risikofaktoren, am häufigsten in Japan</w:t>
      </w:r>
      <w:proofErr w:type="gramStart"/>
      <w:r>
        <w:t>, welche</w:t>
      </w:r>
      <w:proofErr w:type="gramEnd"/>
      <w:r>
        <w:t xml:space="preserve"> OP-Möglichkeiten &gt;kurativ; subtotale (was wird reseziert), totale Resektion. Palliativ wird operiert nur bei der Pylorusstenose oder bei der Blutung. Welche möglichen Verbindungen mit dem Dünndarm nach einer subtotalen Resektion bestehen. Milz wird heutzutage selten herausgenommen, wenn schon dann ist die Thrombose Gefahr erhöht &gt; Thrombo ASS und Impfung gegen Pneumococcus</w:t>
      </w:r>
    </w:p>
    <w:p w:rsidR="0020020C" w:rsidRDefault="0020020C" w:rsidP="0020020C">
      <w:pPr>
        <w:pStyle w:val="StandardWeb"/>
      </w:pPr>
      <w:r>
        <w:t>4. Fallbeispiel – Patient kommt mit akuten kolikartigen Schmerzen im Oberbauch rechts – Diff.Dg., welche Diagnostik &gt; Cholecystitis und Cholelithiasis &gt; not OP</w:t>
      </w:r>
    </w:p>
    <w:p w:rsidR="0020020C" w:rsidRDefault="0020020C" w:rsidP="0020020C">
      <w:pPr>
        <w:pStyle w:val="StandardWeb"/>
      </w:pPr>
      <w:r>
        <w:t>5. Auf dem Projektor ein Foto von Axilla bei einer Frau nach Brustkrebs mit Axilladissektion, kein Ödem und ist aber eine OP-Narbe (nicht die Wunden Narbe, die etwas distal liegt, sondern liegt subkutan und schaut wirklich so aus wie eine Tetive zwischen Brustkorb und Oberarm)</w:t>
      </w:r>
    </w:p>
    <w:p w:rsidR="0020020C" w:rsidRDefault="0020020C" w:rsidP="0020020C">
      <w:pPr>
        <w:pStyle w:val="StandardWeb"/>
      </w:pPr>
      <w:r>
        <w:t>16.07.2007</w:t>
      </w:r>
    </w:p>
    <w:p w:rsidR="0020020C" w:rsidRDefault="0020020C" w:rsidP="0020020C">
      <w:pPr>
        <w:pStyle w:val="StandardWeb"/>
      </w:pPr>
      <w:r>
        <w:t>1. Ileus (welche Pathologie könnte der Patient haben, dass er trotz akuten Abdomens keine Abwehrspannung zeigt? -&gt; große Bauchwandhernie!)</w:t>
      </w:r>
      <w:r>
        <w:br/>
        <w:t>2. Resektionsverfahren der chronischen Pankreatitis</w:t>
      </w:r>
      <w:r>
        <w:br/>
        <w:t>3. Was muss man beachten, nachdem ein Patient appendektomiert wurde? (histologische Untersuchung der Appendix -&gt; Karzinoid!)</w:t>
      </w:r>
    </w:p>
    <w:p w:rsidR="0020020C" w:rsidRDefault="0020020C" w:rsidP="0020020C">
      <w:pPr>
        <w:pStyle w:val="StandardWeb"/>
      </w:pPr>
      <w:r>
        <w:t>7.5.07</w:t>
      </w:r>
    </w:p>
    <w:p w:rsidR="0020020C" w:rsidRDefault="0020020C" w:rsidP="0020020C">
      <w:pPr>
        <w:pStyle w:val="StandardWeb"/>
      </w:pPr>
      <w:r>
        <w:t>– medulläres Schilddrüsen Karzinom</w:t>
      </w:r>
      <w:r>
        <w:br/>
        <w:t>– Lisfranc´sche Bruchlinien (Unfall!!)</w:t>
      </w:r>
      <w:r>
        <w:br/>
        <w:t>– Resektionsverfahren der chronischen Pankreatitis</w:t>
      </w:r>
      <w:r>
        <w:br/>
        <w:t>– Mb. Chron.</w:t>
      </w:r>
    </w:p>
    <w:p w:rsidR="0020020C" w:rsidRDefault="0020020C" w:rsidP="0020020C">
      <w:pPr>
        <w:pStyle w:val="StandardWeb"/>
      </w:pPr>
      <w:r>
        <w:t>23.4.2007</w:t>
      </w:r>
    </w:p>
    <w:p w:rsidR="0020020C" w:rsidRDefault="0020020C" w:rsidP="0020020C">
      <w:pPr>
        <w:pStyle w:val="StandardWeb"/>
      </w:pPr>
      <w:r>
        <w:t>1. Schock</w:t>
      </w:r>
      <w:r>
        <w:br/>
        <w:t>2.Leistenhernie</w:t>
      </w:r>
      <w:r>
        <w:br/>
        <w:t>3.Pankreas CA</w:t>
      </w:r>
      <w:r>
        <w:br/>
        <w:t>4.Fallbsp. Pat. mit Übelkeit , galliges Erbrechen</w:t>
      </w:r>
    </w:p>
    <w:p w:rsidR="0020020C" w:rsidRDefault="0020020C" w:rsidP="0020020C">
      <w:pPr>
        <w:pStyle w:val="StandardWeb"/>
      </w:pPr>
      <w:r>
        <w:t>1.Hämorrhoiden</w:t>
      </w:r>
      <w:r>
        <w:br/>
        <w:t>2.Chron. Pankreatitis</w:t>
      </w:r>
      <w:r>
        <w:br/>
        <w:t>3.Mamma CA (Sentinel LK!)</w:t>
      </w:r>
    </w:p>
    <w:p w:rsidR="0020020C" w:rsidRDefault="0020020C" w:rsidP="0020020C">
      <w:pPr>
        <w:pStyle w:val="StandardWeb"/>
      </w:pPr>
      <w:r>
        <w:t>1.biliäre Pankreatitis</w:t>
      </w:r>
      <w:r>
        <w:br/>
        <w:t>2.Meckel Divertikel</w:t>
      </w:r>
      <w:r>
        <w:br/>
        <w:t>3.Gastrinom</w:t>
      </w:r>
      <w:r>
        <w:br/>
        <w:t>4.Unguis incarnatus</w:t>
      </w:r>
    </w:p>
    <w:p w:rsidR="0020020C" w:rsidRDefault="0020020C" w:rsidP="0020020C">
      <w:pPr>
        <w:pStyle w:val="StandardWeb"/>
      </w:pPr>
      <w:r>
        <w:t>1.Pleuradrainage – Pneumothorax</w:t>
      </w:r>
      <w:r>
        <w:br/>
        <w:t>2.Colon CA</w:t>
      </w:r>
    </w:p>
    <w:p w:rsidR="0020020C" w:rsidRDefault="0020020C" w:rsidP="0020020C">
      <w:pPr>
        <w:pStyle w:val="StandardWeb"/>
      </w:pPr>
      <w:r>
        <w:t>26.3.2007</w:t>
      </w:r>
    </w:p>
    <w:p w:rsidR="0020020C" w:rsidRDefault="0020020C" w:rsidP="0020020C">
      <w:pPr>
        <w:pStyle w:val="StandardWeb"/>
      </w:pPr>
      <w:r>
        <w:t>1. AORTENANEURYSMA</w:t>
      </w:r>
    </w:p>
    <w:p w:rsidR="0020020C" w:rsidRDefault="0020020C" w:rsidP="0020020C">
      <w:pPr>
        <w:pStyle w:val="StandardWeb"/>
      </w:pPr>
      <w:r>
        <w:t xml:space="preserve">Indikation f. </w:t>
      </w:r>
      <w:proofErr w:type="gramStart"/>
      <w:r>
        <w:t>op ,</w:t>
      </w:r>
      <w:proofErr w:type="gramEnd"/>
      <w:r>
        <w:t xml:space="preserve"> Unterschied : infra – , suprarenal ( warum ist Unterscheidung wichtig?)</w:t>
      </w:r>
    </w:p>
    <w:p w:rsidR="0020020C" w:rsidRDefault="0020020C" w:rsidP="0020020C">
      <w:pPr>
        <w:pStyle w:val="StandardWeb"/>
      </w:pPr>
      <w:r>
        <w:t>Wie sieht Pat. mit akutem AA aus?</w:t>
      </w:r>
    </w:p>
    <w:p w:rsidR="0020020C" w:rsidRDefault="0020020C" w:rsidP="0020020C">
      <w:pPr>
        <w:pStyle w:val="StandardWeb"/>
      </w:pPr>
      <w:r>
        <w:t>Untersuchungen? – wichtig: Base excess meist -10 bis -12 / Azidose – Ab welchem pH sind Pat. lebensgefährdet? – unter 7,0</w:t>
      </w:r>
    </w:p>
    <w:p w:rsidR="0020020C" w:rsidRDefault="0020020C" w:rsidP="0020020C">
      <w:pPr>
        <w:pStyle w:val="StandardWeb"/>
      </w:pPr>
      <w:r>
        <w:t>Schockbehandlung vor OP? – kristalline , kolloidale lösungen , Kreuzprobe * BBluttransfusion , isotone Kochsalzlsg , Fresh frozen plasma</w:t>
      </w:r>
    </w:p>
    <w:p w:rsidR="0020020C" w:rsidRDefault="0020020C" w:rsidP="0020020C">
      <w:pPr>
        <w:pStyle w:val="StandardWeb"/>
      </w:pPr>
      <w:r>
        <w:t xml:space="preserve">OP ? Wo Abklemmung? ( Abgänge der Aorta </w:t>
      </w:r>
      <w:proofErr w:type="gramStart"/>
      <w:r>
        <w:t>anschauen !</w:t>
      </w:r>
      <w:proofErr w:type="gramEnd"/>
      <w:r>
        <w:t xml:space="preserve"> )</w:t>
      </w:r>
      <w:r>
        <w:br/>
        <w:t>Komplikationen beim Stenten eines Aneurysmas ?</w:t>
      </w:r>
    </w:p>
    <w:p w:rsidR="0020020C" w:rsidRDefault="0020020C" w:rsidP="0020020C">
      <w:pPr>
        <w:pStyle w:val="StandardWeb"/>
      </w:pPr>
      <w:r>
        <w:t>2. FALLBEISPIEL</w:t>
      </w:r>
      <w:r>
        <w:br/>
        <w:t xml:space="preserve">Pat. kommt in </w:t>
      </w:r>
      <w:proofErr w:type="gramStart"/>
      <w:r>
        <w:t>Ambulanz :</w:t>
      </w:r>
      <w:proofErr w:type="gramEnd"/>
      <w:r>
        <w:t xml:space="preserve"> bekannt sind Nephrolithiasis , Gallensteine , jetzt Probleme mit Harn</w:t>
      </w:r>
    </w:p>
    <w:p w:rsidR="0020020C" w:rsidRDefault="0020020C" w:rsidP="0020020C">
      <w:pPr>
        <w:pStyle w:val="StandardWeb"/>
      </w:pPr>
      <w:r>
        <w:t>Ursachen , die chir. zu behandeln sind?</w:t>
      </w:r>
    </w:p>
    <w:p w:rsidR="0020020C" w:rsidRDefault="0020020C" w:rsidP="0020020C">
      <w:pPr>
        <w:pStyle w:val="StandardWeb"/>
      </w:pPr>
      <w:r>
        <w:t xml:space="preserve">Labor ? – </w:t>
      </w:r>
      <w:proofErr w:type="gramStart"/>
      <w:r>
        <w:t>Hyperkälziämie ,</w:t>
      </w:r>
      <w:proofErr w:type="gramEnd"/>
      <w:r>
        <w:t xml:space="preserve"> Parathormon– Hyperparathyreoidismus</w:t>
      </w:r>
      <w:r>
        <w:br/>
        <w:t>Wann sind alle 4 Epithelkörperchen betroffen ( sek. Hyperpara.) , wann 1 ( prim.)</w:t>
      </w:r>
    </w:p>
    <w:p w:rsidR="0020020C" w:rsidRDefault="0020020C" w:rsidP="0020020C">
      <w:pPr>
        <w:pStyle w:val="StandardWeb"/>
      </w:pPr>
      <w:r>
        <w:t>OPs? prim/sek.</w:t>
      </w:r>
      <w:r>
        <w:br/>
        <w:t xml:space="preserve">Wie findet man vor OP </w:t>
      </w:r>
      <w:proofErr w:type="gramStart"/>
      <w:r>
        <w:t>heraus ,</w:t>
      </w:r>
      <w:proofErr w:type="gramEnd"/>
      <w:r>
        <w:t xml:space="preserve"> welches Epithelkörperchen betroffen ist? – B-Scan , Ultraschall</w:t>
      </w:r>
      <w:r>
        <w:br/>
        <w:t>während OP PTH Kontrolle</w:t>
      </w:r>
    </w:p>
    <w:p w:rsidR="0020020C" w:rsidRDefault="0020020C" w:rsidP="0020020C">
      <w:pPr>
        <w:pStyle w:val="StandardWeb"/>
      </w:pPr>
      <w:r>
        <w:t xml:space="preserve">Welche Strukturen </w:t>
      </w:r>
      <w:proofErr w:type="gramStart"/>
      <w:r>
        <w:t>beachten ?</w:t>
      </w:r>
      <w:proofErr w:type="gramEnd"/>
    </w:p>
    <w:p w:rsidR="0020020C" w:rsidRDefault="0020020C" w:rsidP="0020020C">
      <w:pPr>
        <w:pStyle w:val="StandardWeb"/>
      </w:pPr>
      <w:r>
        <w:t>3. FALLBEISPIEL</w:t>
      </w:r>
      <w:r>
        <w:br/>
        <w:t>Pat kommt in Ambulanz mit schwarzem Stuhl</w:t>
      </w:r>
    </w:p>
    <w:p w:rsidR="0020020C" w:rsidRDefault="0020020C" w:rsidP="0020020C">
      <w:pPr>
        <w:pStyle w:val="StandardWeb"/>
      </w:pPr>
      <w:r>
        <w:t>Was kann das alles sein?</w:t>
      </w:r>
    </w:p>
    <w:p w:rsidR="0020020C" w:rsidRDefault="0020020C" w:rsidP="0020020C">
      <w:pPr>
        <w:pStyle w:val="StandardWeb"/>
      </w:pPr>
      <w:r>
        <w:t xml:space="preserve">Welche Untersuchungen ? Fragen nach blutigem </w:t>
      </w:r>
      <w:proofErr w:type="gramStart"/>
      <w:r>
        <w:t>Erbrechen ,</w:t>
      </w:r>
      <w:proofErr w:type="gramEnd"/>
      <w:r>
        <w:t xml:space="preserve"> Blutabnahme ( Astrup , gr. </w:t>
      </w:r>
      <w:proofErr w:type="gramStart"/>
      <w:r>
        <w:t>Labor ,</w:t>
      </w:r>
      <w:proofErr w:type="gramEnd"/>
      <w:r>
        <w:t xml:space="preserve"> Hb- Hb ab 8 od. darunter Blutkonserven bestellen – bei Herzkranken ab 10) , Endoskopie</w:t>
      </w:r>
    </w:p>
    <w:p w:rsidR="0020020C" w:rsidRDefault="0020020C" w:rsidP="0020020C">
      <w:pPr>
        <w:pStyle w:val="StandardWeb"/>
      </w:pPr>
      <w:r>
        <w:t xml:space="preserve">Was </w:t>
      </w:r>
      <w:proofErr w:type="gramStart"/>
      <w:r>
        <w:t>tun ?</w:t>
      </w:r>
      <w:proofErr w:type="gramEnd"/>
      <w:r>
        <w:t xml:space="preserve"> Endoskop. Blutstillung – Wo Clips bei Gefäßstumpf? – um Ulcus herum</w:t>
      </w:r>
    </w:p>
    <w:p w:rsidR="0020020C" w:rsidRDefault="0020020C" w:rsidP="0020020C">
      <w:pPr>
        <w:pStyle w:val="StandardWeb"/>
      </w:pPr>
      <w:r>
        <w:t>Einteilung der gastralen Blutung nach Forrest ( nur ungefähr )?</w:t>
      </w:r>
    </w:p>
    <w:p w:rsidR="0020020C" w:rsidRDefault="0020020C" w:rsidP="0020020C">
      <w:pPr>
        <w:pStyle w:val="StandardWeb"/>
      </w:pPr>
      <w:r>
        <w:t xml:space="preserve">Was muss man vor Gastroskopie bei Blutung </w:t>
      </w:r>
      <w:proofErr w:type="gramStart"/>
      <w:r>
        <w:t>machen ?</w:t>
      </w:r>
      <w:proofErr w:type="gramEnd"/>
      <w:r>
        <w:t xml:space="preserve"> -Intubation wg. Aspirationsgefahr</w:t>
      </w:r>
    </w:p>
    <w:p w:rsidR="0020020C" w:rsidRDefault="0020020C" w:rsidP="0020020C">
      <w:pPr>
        <w:pStyle w:val="StandardWeb"/>
      </w:pPr>
      <w:r>
        <w:t>OP?</w:t>
      </w:r>
    </w:p>
    <w:p w:rsidR="0020020C" w:rsidRDefault="0020020C" w:rsidP="0020020C">
      <w:pPr>
        <w:pStyle w:val="StandardWeb"/>
      </w:pPr>
      <w:r>
        <w:t>4. GALLENBLASEN – CA</w:t>
      </w:r>
    </w:p>
    <w:p w:rsidR="0020020C" w:rsidRDefault="0020020C" w:rsidP="0020020C">
      <w:pPr>
        <w:pStyle w:val="StandardWeb"/>
      </w:pPr>
      <w:r>
        <w:t>Wie meistens entdeckt? Zufallsbefund! erst sehr spät Symptome</w:t>
      </w:r>
    </w:p>
    <w:p w:rsidR="0020020C" w:rsidRDefault="0020020C" w:rsidP="0020020C">
      <w:pPr>
        <w:pStyle w:val="StandardWeb"/>
      </w:pPr>
      <w:r>
        <w:t>Metastasierung?</w:t>
      </w:r>
    </w:p>
    <w:p w:rsidR="0020020C" w:rsidRDefault="0020020C" w:rsidP="0020020C">
      <w:pPr>
        <w:pStyle w:val="StandardWeb"/>
      </w:pPr>
      <w:r>
        <w:t>Was tun? stadiumsabhängig! – alle außer Tis und T1 müssen nachoperiert werden , d.h. angrenzende Lebersegmente entfernen ( meist Segment 4 , 5 ) u. Lkektomie</w:t>
      </w:r>
    </w:p>
    <w:p w:rsidR="0020020C" w:rsidRDefault="0020020C" w:rsidP="0020020C">
      <w:pPr>
        <w:pStyle w:val="StandardWeb"/>
      </w:pPr>
      <w:r>
        <w:t>5. BILD : ISCHÄMISCHER DÜNNDARM</w:t>
      </w:r>
    </w:p>
    <w:p w:rsidR="0020020C" w:rsidRDefault="0020020C" w:rsidP="0020020C">
      <w:pPr>
        <w:pStyle w:val="StandardWeb"/>
      </w:pPr>
      <w:r>
        <w:t xml:space="preserve">Was ist häufiger </w:t>
      </w:r>
      <w:proofErr w:type="gramStart"/>
      <w:r>
        <w:t>ischämisch :</w:t>
      </w:r>
      <w:proofErr w:type="gramEnd"/>
      <w:r>
        <w:t xml:space="preserve"> Dünn od. Dickdarm ? Dünndarm , da bei Herzkranken z.B. Vorhofflimmern Embolus in A. mesenterica superior abgeht und außerdem kommt es im Dünndarm häufiger zu Inkarzernationen</w:t>
      </w:r>
    </w:p>
    <w:p w:rsidR="0020020C" w:rsidRDefault="0020020C" w:rsidP="0020020C">
      <w:pPr>
        <w:pStyle w:val="StandardWeb"/>
      </w:pPr>
      <w:r>
        <w:t>14.12.06</w:t>
      </w:r>
    </w:p>
    <w:p w:rsidR="0020020C" w:rsidRDefault="0020020C" w:rsidP="0020020C">
      <w:pPr>
        <w:pStyle w:val="StandardWeb"/>
      </w:pPr>
      <w:r>
        <w:t>1. Arten der Wundversorgung offen geschlossen – was für Verbände …. –Wundheilung</w:t>
      </w:r>
      <w:r>
        <w:br/>
        <w:t>2. Mirrizi –Syndrom</w:t>
      </w:r>
      <w:r>
        <w:br/>
        <w:t>3. Divertikulose /– itis</w:t>
      </w:r>
      <w:r>
        <w:br/>
        <w:t>4. Peritonitis</w:t>
      </w:r>
      <w:r>
        <w:br/>
        <w:t>5) kein Bild, weil kein Beamer</w:t>
      </w:r>
    </w:p>
    <w:p w:rsidR="0020020C" w:rsidRDefault="0020020C" w:rsidP="0020020C">
      <w:pPr>
        <w:pStyle w:val="StandardWeb"/>
      </w:pPr>
      <w:r>
        <w:t>01.11.06</w:t>
      </w:r>
      <w:r>
        <w:br/>
        <w:t>1) Rudolfstiftung: Pat. kommt mit SD Knoten in Ambulanz…</w:t>
      </w:r>
      <w:r>
        <w:br/>
        <w:t>2) GI Bluntungen</w:t>
      </w:r>
      <w:r>
        <w:br/>
        <w:t>3) Kolorektales Ca</w:t>
      </w:r>
      <w:r>
        <w:br/>
        <w:t>4) Refluxösophagitis</w:t>
      </w:r>
      <w:r>
        <w:br/>
        <w:t>5) Bild: ERCP Bildfolge mit Stentimplantation</w:t>
      </w:r>
    </w:p>
    <w:p w:rsidR="0020020C" w:rsidRDefault="0020020C" w:rsidP="0020020C">
      <w:pPr>
        <w:pStyle w:val="StandardWeb"/>
      </w:pPr>
      <w:r>
        <w:t>1) Gefäßchirurgie: pAVK (</w:t>
      </w:r>
      <w:proofErr w:type="gramStart"/>
      <w:r>
        <w:t>Beipass,..)</w:t>
      </w:r>
      <w:proofErr w:type="gramEnd"/>
      <w:r>
        <w:br/>
        <w:t>2) Wunden allgemein, Heilung usw.</w:t>
      </w:r>
      <w:r>
        <w:br/>
        <w:t>3) Transplantationen</w:t>
      </w:r>
      <w:r>
        <w:br/>
        <w:t>4) Magen CA</w:t>
      </w:r>
      <w:r>
        <w:br/>
        <w:t>5) Bild: Mammographie (Ca)</w:t>
      </w:r>
    </w:p>
    <w:p w:rsidR="0020020C" w:rsidRDefault="0020020C" w:rsidP="0020020C">
      <w:pPr>
        <w:pStyle w:val="StandardWeb"/>
      </w:pPr>
      <w:r>
        <w:t>03.11.06</w:t>
      </w:r>
      <w:r>
        <w:br/>
        <w:t>1) Rudolfstiftung: Medulläres SD Ca (OP, LK)</w:t>
      </w:r>
      <w:r>
        <w:br/>
        <w:t>2) Invagination</w:t>
      </w:r>
      <w:r>
        <w:br/>
        <w:t>3) TME bzw. Rektum Ca (Totale Mesorektale Excision)</w:t>
      </w:r>
      <w:r>
        <w:br/>
        <w:t>4) Divertikulitis/Divertikulose</w:t>
      </w:r>
      <w:r>
        <w:br/>
        <w:t xml:space="preserve">5) kein Bild, weil kein Beamer </w:t>
      </w:r>
      <w:r>
        <w:rPr>
          <w:noProof/>
          <w:lang w:val="de-DE"/>
        </w:rPr>
        <w:drawing>
          <wp:inline distT="0" distB="0" distL="0" distR="0">
            <wp:extent cx="190500" cy="190500"/>
            <wp:effectExtent l="0" t="0" r="12700" b="12700"/>
            <wp:docPr id="1" name="Bild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213B30" w:rsidRDefault="00213B30">
      <w:bookmarkStart w:id="0" w:name="_GoBack"/>
      <w:bookmarkEnd w:id="0"/>
    </w:p>
    <w:sectPr w:rsidR="00213B30" w:rsidSect="00805B10">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20C"/>
    <w:rsid w:val="0020020C"/>
    <w:rsid w:val="00213B30"/>
    <w:rsid w:val="00805B1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4BC8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20020C"/>
    <w:pPr>
      <w:spacing w:before="100" w:beforeAutospacing="1" w:after="100" w:afterAutospacing="1"/>
    </w:pPr>
    <w:rPr>
      <w:rFonts w:ascii="Times" w:hAnsi="Times" w:cs="Times New Roman"/>
      <w:sz w:val="20"/>
      <w:szCs w:val="20"/>
      <w:lang w:val="de-AT"/>
    </w:rPr>
  </w:style>
  <w:style w:type="paragraph" w:styleId="Sprechblasentext">
    <w:name w:val="Balloon Text"/>
    <w:basedOn w:val="Standard"/>
    <w:link w:val="SprechblasentextZeichen"/>
    <w:uiPriority w:val="99"/>
    <w:semiHidden/>
    <w:unhideWhenUsed/>
    <w:rsid w:val="0020020C"/>
    <w:rPr>
      <w:rFonts w:ascii="Lucida Grande" w:hAnsi="Lucida Grande"/>
      <w:sz w:val="18"/>
      <w:szCs w:val="18"/>
    </w:rPr>
  </w:style>
  <w:style w:type="character" w:customStyle="1" w:styleId="SprechblasentextZeichen">
    <w:name w:val="Sprechblasentext Zeichen"/>
    <w:basedOn w:val="Absatzstandardschriftart"/>
    <w:link w:val="Sprechblasentext"/>
    <w:uiPriority w:val="99"/>
    <w:semiHidden/>
    <w:rsid w:val="0020020C"/>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20020C"/>
    <w:pPr>
      <w:spacing w:before="100" w:beforeAutospacing="1" w:after="100" w:afterAutospacing="1"/>
    </w:pPr>
    <w:rPr>
      <w:rFonts w:ascii="Times" w:hAnsi="Times" w:cs="Times New Roman"/>
      <w:sz w:val="20"/>
      <w:szCs w:val="20"/>
      <w:lang w:val="de-AT"/>
    </w:rPr>
  </w:style>
  <w:style w:type="paragraph" w:styleId="Sprechblasentext">
    <w:name w:val="Balloon Text"/>
    <w:basedOn w:val="Standard"/>
    <w:link w:val="SprechblasentextZeichen"/>
    <w:uiPriority w:val="99"/>
    <w:semiHidden/>
    <w:unhideWhenUsed/>
    <w:rsid w:val="0020020C"/>
    <w:rPr>
      <w:rFonts w:ascii="Lucida Grande" w:hAnsi="Lucida Grande"/>
      <w:sz w:val="18"/>
      <w:szCs w:val="18"/>
    </w:rPr>
  </w:style>
  <w:style w:type="character" w:customStyle="1" w:styleId="SprechblasentextZeichen">
    <w:name w:val="Sprechblasentext Zeichen"/>
    <w:basedOn w:val="Absatzstandardschriftart"/>
    <w:link w:val="Sprechblasentext"/>
    <w:uiPriority w:val="99"/>
    <w:semiHidden/>
    <w:rsid w:val="0020020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292772">
      <w:bodyDiv w:val="1"/>
      <w:marLeft w:val="0"/>
      <w:marRight w:val="0"/>
      <w:marTop w:val="0"/>
      <w:marBottom w:val="0"/>
      <w:divBdr>
        <w:top w:val="none" w:sz="0" w:space="0" w:color="auto"/>
        <w:left w:val="none" w:sz="0" w:space="0" w:color="auto"/>
        <w:bottom w:val="none" w:sz="0" w:space="0" w:color="auto"/>
        <w:right w:val="none" w:sz="0" w:space="0" w:color="auto"/>
      </w:divBdr>
      <w:divsChild>
        <w:div w:id="106483973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1426</Words>
  <Characters>8990</Characters>
  <Application>Microsoft Macintosh Word</Application>
  <DocSecurity>0</DocSecurity>
  <Lines>74</Lines>
  <Paragraphs>20</Paragraphs>
  <ScaleCrop>false</ScaleCrop>
  <Company/>
  <LinksUpToDate>false</LinksUpToDate>
  <CharactersWithSpaces>10396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1</cp:revision>
  <dcterms:created xsi:type="dcterms:W3CDTF">2015-01-31T01:02:00Z</dcterms:created>
  <dcterms:modified xsi:type="dcterms:W3CDTF">2015-01-31T01:02:00Z</dcterms:modified>
</cp:coreProperties>
</file>